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CB" w:rsidRPr="00DC2C17" w:rsidRDefault="008872CB" w:rsidP="008872CB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DC2C17">
        <w:rPr>
          <w:b/>
          <w:bCs/>
          <w:color w:val="000000"/>
          <w:spacing w:val="-1"/>
          <w:sz w:val="28"/>
          <w:szCs w:val="28"/>
        </w:rPr>
        <w:t>Принят закон о едином пособии в связи с рождением и воспитанием ребенка</w:t>
      </w:r>
    </w:p>
    <w:p w:rsidR="008872CB" w:rsidRPr="00DC2C17" w:rsidRDefault="008872CB" w:rsidP="008872CB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 xml:space="preserve"> </w:t>
      </w:r>
    </w:p>
    <w:p w:rsidR="008872CB" w:rsidRPr="00DC2C17" w:rsidRDefault="008872CB" w:rsidP="008872CB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Федеральным законом от 21.11.2022 № 455-ФЗ «О государственных пособиях гражданам, имеющим детей» вводится единый подход к назначению и осуществлению ежемесячной выплаты на ребенка до достижения им возраста 17 лет и беременным женщинам.</w:t>
      </w:r>
    </w:p>
    <w:p w:rsidR="008872CB" w:rsidRPr="00DC2C17" w:rsidRDefault="008872CB" w:rsidP="008872CB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Ежемесячное пособие в связи с рождением и воспитанием ребенка заменяет некоторые действующие виды пособий, в том числе ежемесячное пособие женщине, вставшей на учет в медицинской организации в ранние сроки беременности.</w:t>
      </w:r>
    </w:p>
    <w:p w:rsidR="008872CB" w:rsidRPr="00DC2C17" w:rsidRDefault="008872CB" w:rsidP="008872CB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Право на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по месту жительства (пребывания) или фактического проживания заявителя.</w:t>
      </w:r>
    </w:p>
    <w:p w:rsidR="008872CB" w:rsidRPr="00DC2C17" w:rsidRDefault="008872CB" w:rsidP="008872CB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Назначение и выплата ежемесячного пособия осуществляются:</w:t>
      </w:r>
    </w:p>
    <w:p w:rsidR="008872CB" w:rsidRPr="00DC2C17" w:rsidRDefault="008872CB" w:rsidP="008872CB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 xml:space="preserve">- беременной женщине в случае, если срок ее беременности составляет шесть и более </w:t>
      </w:r>
      <w:proofErr w:type="gramStart"/>
      <w:r w:rsidRPr="00DC2C17">
        <w:rPr>
          <w:bCs/>
          <w:color w:val="000000"/>
          <w:spacing w:val="-1"/>
          <w:sz w:val="28"/>
          <w:szCs w:val="28"/>
        </w:rPr>
        <w:t>недель</w:t>
      </w:r>
      <w:proofErr w:type="gramEnd"/>
      <w:r w:rsidRPr="00DC2C17">
        <w:rPr>
          <w:bCs/>
          <w:color w:val="000000"/>
          <w:spacing w:val="-1"/>
          <w:sz w:val="28"/>
          <w:szCs w:val="28"/>
        </w:rPr>
        <w:t xml:space="preserve"> и она встала на учет в ранние сроки беременности (до 12 недель). Выплачивается </w:t>
      </w:r>
      <w:proofErr w:type="gramStart"/>
      <w:r w:rsidRPr="00DC2C17">
        <w:rPr>
          <w:bCs/>
          <w:color w:val="000000"/>
          <w:spacing w:val="-1"/>
          <w:sz w:val="28"/>
          <w:szCs w:val="28"/>
        </w:rPr>
        <w:t>пособие</w:t>
      </w:r>
      <w:proofErr w:type="gramEnd"/>
      <w:r w:rsidRPr="00DC2C17">
        <w:rPr>
          <w:bCs/>
          <w:color w:val="000000"/>
          <w:spacing w:val="-1"/>
          <w:sz w:val="28"/>
          <w:szCs w:val="28"/>
        </w:rPr>
        <w:t xml:space="preserve"> начиная с месяца постановки на учет, но не ранее срока беременности 6 недель, до месяца родов или прерывания беременности;</w:t>
      </w:r>
    </w:p>
    <w:p w:rsidR="008872CB" w:rsidRPr="00DC2C17" w:rsidRDefault="008872CB" w:rsidP="008872CB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 xml:space="preserve">- одному из родителей (усыновителей, опекунов (попечителей) ребенка в возрасте до 17 лет, являющегося гражданином Российской Федерации и постоянно проживающего на территории Российской Федерации (пособие </w:t>
      </w:r>
      <w:proofErr w:type="gramStart"/>
      <w:r w:rsidRPr="00DC2C17">
        <w:rPr>
          <w:bCs/>
          <w:color w:val="000000"/>
          <w:spacing w:val="-1"/>
          <w:sz w:val="28"/>
          <w:szCs w:val="28"/>
        </w:rPr>
        <w:t>выплачивается</w:t>
      </w:r>
      <w:proofErr w:type="gramEnd"/>
      <w:r w:rsidRPr="00DC2C17">
        <w:rPr>
          <w:bCs/>
          <w:color w:val="000000"/>
          <w:spacing w:val="-1"/>
          <w:sz w:val="28"/>
          <w:szCs w:val="28"/>
        </w:rPr>
        <w:t xml:space="preserve"> начиная с месяца рождения ребенка, если обращение последовало не позднее 6 месяцев со дня рождения ребенка, в остальных случаях - начиная с даты обращения за назначением пособия).</w:t>
      </w:r>
    </w:p>
    <w:p w:rsidR="008872CB" w:rsidRPr="00DC2C17" w:rsidRDefault="008872CB" w:rsidP="008872CB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Размер пособия установлен в зависимости от дефицита обеспеченности семьи.</w:t>
      </w:r>
    </w:p>
    <w:p w:rsidR="008872CB" w:rsidRPr="00DC2C17" w:rsidRDefault="008872CB" w:rsidP="008872CB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Федеральный закон вступает в силу с 1 января 2023 года.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CB"/>
    <w:rsid w:val="00083E84"/>
    <w:rsid w:val="006E042F"/>
    <w:rsid w:val="008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2022-12-27T08:41:00Z</dcterms:created>
  <dcterms:modified xsi:type="dcterms:W3CDTF">2022-12-27T08:41:00Z</dcterms:modified>
</cp:coreProperties>
</file>