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D8" w:rsidRDefault="003D40D8" w:rsidP="003D40D8">
      <w:pPr>
        <w:spacing w:line="240" w:lineRule="exact"/>
        <w:rPr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3D40D8" w:rsidRDefault="003D40D8" w:rsidP="003D40D8">
      <w:pPr>
        <w:spacing w:line="280" w:lineRule="exact"/>
        <w:ind w:firstLine="709"/>
        <w:jc w:val="both"/>
        <w:rPr>
          <w:b/>
          <w:sz w:val="28"/>
          <w:szCs w:val="28"/>
        </w:rPr>
      </w:pPr>
      <w:r w:rsidRPr="007929F5">
        <w:rPr>
          <w:b/>
          <w:sz w:val="28"/>
          <w:szCs w:val="28"/>
        </w:rPr>
        <w:t xml:space="preserve">О праве лиц, осуществляющих уход за инвалидами I группы, на ежегодный дополнительный отпуск </w:t>
      </w:r>
    </w:p>
    <w:p w:rsidR="003D40D8" w:rsidRDefault="003D40D8" w:rsidP="003D40D8">
      <w:pPr>
        <w:spacing w:line="280" w:lineRule="exact"/>
        <w:ind w:firstLine="709"/>
        <w:rPr>
          <w:sz w:val="28"/>
          <w:szCs w:val="28"/>
        </w:rPr>
      </w:pPr>
    </w:p>
    <w:p w:rsidR="003D40D8" w:rsidRPr="007929F5" w:rsidRDefault="003D40D8" w:rsidP="003D40D8">
      <w:pPr>
        <w:spacing w:line="280" w:lineRule="exact"/>
        <w:ind w:firstLine="709"/>
        <w:jc w:val="both"/>
        <w:rPr>
          <w:sz w:val="28"/>
          <w:szCs w:val="28"/>
        </w:rPr>
      </w:pPr>
      <w:r w:rsidRPr="007929F5">
        <w:rPr>
          <w:sz w:val="28"/>
          <w:szCs w:val="28"/>
        </w:rPr>
        <w:t>Федеральным законом от 19 ноября 2021 года № 373-ФЗ «О внесении изменений в статью 263 Трудового кодекса Российской Федерации» установлено, что для отдельных категорий работников коллективным договором могут устанавливаться ежегодные дополнительные отпуска без сохранения заработной платы в удобное для них время, продолжительностью до 14 календарных дней.</w:t>
      </w:r>
    </w:p>
    <w:p w:rsidR="003D40D8" w:rsidRPr="007929F5" w:rsidRDefault="003D40D8" w:rsidP="003D40D8">
      <w:pPr>
        <w:spacing w:line="280" w:lineRule="exact"/>
        <w:ind w:firstLine="709"/>
        <w:jc w:val="both"/>
        <w:rPr>
          <w:sz w:val="28"/>
          <w:szCs w:val="28"/>
        </w:rPr>
      </w:pPr>
      <w:r w:rsidRPr="007929F5">
        <w:rPr>
          <w:sz w:val="28"/>
          <w:szCs w:val="28"/>
        </w:rPr>
        <w:t>Предусмотрено, что такие отпуска могут устанавливаться также работникам, осуществляющим уход за членом семьи или иным родственником, являющимся инвалидами I группы.</w:t>
      </w:r>
    </w:p>
    <w:p w:rsidR="003D40D8" w:rsidRPr="007929F5" w:rsidRDefault="003D40D8" w:rsidP="003D40D8">
      <w:pPr>
        <w:spacing w:line="280" w:lineRule="exact"/>
        <w:ind w:firstLine="709"/>
        <w:jc w:val="both"/>
        <w:rPr>
          <w:sz w:val="28"/>
          <w:szCs w:val="28"/>
        </w:rPr>
      </w:pPr>
      <w:r w:rsidRPr="007929F5">
        <w:rPr>
          <w:sz w:val="28"/>
          <w:szCs w:val="28"/>
        </w:rPr>
        <w:t>По письменному заявлению работника дополнительный отпуск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3D40D8" w:rsidRDefault="003D40D8" w:rsidP="003D40D8">
      <w:pPr>
        <w:spacing w:line="280" w:lineRule="exact"/>
        <w:ind w:firstLine="709"/>
        <w:jc w:val="both"/>
        <w:rPr>
          <w:sz w:val="28"/>
          <w:szCs w:val="28"/>
        </w:rPr>
      </w:pPr>
      <w:r w:rsidRPr="007929F5">
        <w:rPr>
          <w:sz w:val="28"/>
          <w:szCs w:val="28"/>
        </w:rPr>
        <w:t>Федеральный закон вступил в силу 30.11.2021 года.</w:t>
      </w:r>
    </w:p>
    <w:p w:rsidR="003D40D8" w:rsidRDefault="003D40D8" w:rsidP="003D40D8"/>
    <w:sectPr w:rsidR="003D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3C"/>
    <w:rsid w:val="000D3F7A"/>
    <w:rsid w:val="003D40D8"/>
    <w:rsid w:val="00462B3A"/>
    <w:rsid w:val="0095023C"/>
    <w:rsid w:val="00A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F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F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Трубихина Алина Алексеевна</dc:creator>
  <cp:lastModifiedBy>Татьяна</cp:lastModifiedBy>
  <cp:revision>2</cp:revision>
  <cp:lastPrinted>2022-04-06T06:18:00Z</cp:lastPrinted>
  <dcterms:created xsi:type="dcterms:W3CDTF">2022-04-06T06:28:00Z</dcterms:created>
  <dcterms:modified xsi:type="dcterms:W3CDTF">2022-04-06T06:28:00Z</dcterms:modified>
</cp:coreProperties>
</file>