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E691D" w:rsidRPr="007E691D" w:rsidTr="00D1071B">
        <w:trPr>
          <w:trHeight w:val="3415"/>
        </w:trPr>
        <w:tc>
          <w:tcPr>
            <w:tcW w:w="4111" w:type="dxa"/>
          </w:tcPr>
          <w:p w:rsidR="007E691D" w:rsidRPr="007E691D" w:rsidRDefault="007E691D" w:rsidP="007E69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91D" w:rsidRPr="007E691D" w:rsidRDefault="007E691D" w:rsidP="007E69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</w:tcPr>
          <w:p w:rsidR="007E691D" w:rsidRPr="007E691D" w:rsidRDefault="00363772" w:rsidP="007E691D">
            <w:pPr>
              <w:spacing w:after="0" w:line="240" w:lineRule="exact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администраций сельских поселений</w:t>
            </w:r>
            <w:r w:rsidR="007E691D" w:rsidRPr="007E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Залегощенского района</w:t>
            </w:r>
          </w:p>
          <w:p w:rsidR="007E691D" w:rsidRPr="007E691D" w:rsidRDefault="007E691D" w:rsidP="007E691D">
            <w:pPr>
              <w:spacing w:after="0" w:line="240" w:lineRule="exact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91D" w:rsidRPr="007E691D" w:rsidRDefault="007E691D" w:rsidP="007E691D">
            <w:pPr>
              <w:spacing w:after="0" w:line="240" w:lineRule="exact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91D" w:rsidRPr="007E691D" w:rsidRDefault="007E691D" w:rsidP="007E691D">
            <w:pPr>
              <w:spacing w:after="0" w:line="240" w:lineRule="exact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91D" w:rsidRPr="007E691D" w:rsidRDefault="007E691D" w:rsidP="007E69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1D" w:rsidRPr="007E691D" w:rsidRDefault="00363772" w:rsidP="007E69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7E691D" w:rsidRPr="007E69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691D" w:rsidRDefault="007E691D" w:rsidP="007E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от 04.08.2023 № 461-ФЗ в Федеральный закон от 21.12.1996 № 159-ФЗ «О дополнительных гарантиях по социальной поддержке детей-сирот и детей, оставшихся без попечения родителей» внесен ряд изменений, касающихся условий и порядка реализации гражданами из числа детей-сирот и детей, оставшихся без попечения родителей, жилищных прав.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частности, Федеральный закон от 21.12.1996 № 159-ФЗ дополнен статьей 8.1 «Дополнительные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вновь принятыми изменениями предоставление выплаты на приобретение благоустроенного жилого помещения в собственность, в том числе в общую собственность с несовершеннолетним ребенком (детьми) и (или) супругом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допускается при наличии по состоянию на дату подачи заявления о предоставлении выплаты совокупности следующих обстоятельств:</w:t>
      </w:r>
    </w:p>
    <w:p w:rsidR="007E691D" w:rsidRPr="007E691D" w:rsidRDefault="007E691D" w:rsidP="007E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достижение заявителем возраста 23 лет;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41F69D3" wp14:editId="742BAA9A">
            <wp:extent cx="3048" cy="3049"/>
            <wp:effectExtent l="0" t="0" r="0" b="0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 заявителя по состоянию на дату обращения с заявлением;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</w:t>
      </w: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законодательством Российской Федерации о налогах и сборах предоставлена отсрочка или рассрочка;</w:t>
      </w:r>
    </w:p>
    <w:p w:rsidR="007E691D" w:rsidRPr="007E691D" w:rsidRDefault="007E691D" w:rsidP="007E691D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у заявителя психических заболеваний или расстройств, алкогольной или наркотической зависимости;</w:t>
      </w:r>
    </w:p>
    <w:p w:rsidR="007E691D" w:rsidRPr="007E691D" w:rsidRDefault="007E691D" w:rsidP="007E691D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у заявителя судимости и (или) факта его уголовного преследования за умышленное преступление;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 законодателем предусмотрено, что жилое помещение, приобретенное за счет выплаты, не может быть отчуждено, передано в залог, аренду, наем,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Расторжение договора купли-продажи жилого помещения, приобретенного за счет выплаты, по соглашению сторон также не допускается.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шести месяцев со дня вступления в силу Федерального закона от 04.08.2023 № 461-ФЗ будет приведен в соответствие с вновь принятыми изменениями Закон Орловской области от 27.12.2021 № 2722-03 «О дополнительной социальной поддержке лиц из числа детей-сирот и детей, оставшихся без попечения родителей», не предусматривающий в качестве условий для получения жилищного сертификата наличие непрерывного 12месячного трудового стажа, а также отсутствие у претендента задолженности по налогам и сборам.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содержится в статье 8.1 Федерального закона от 21.12.1996 № 159-ФЗ и такого условия для получения жилищного сертификата, как отсутствие судебного спора с органом местного самоуправления или судебного решения об обеспечении жилым помещением специализированного жилищного фонда по договору найма специализированного жилого помещения, за исключением случая наличия вступившего в законную силу определения суда об утверждении мирового соглашения по указанному судебному спору или судебному решению, предусматривающего выдачу жилищного сертификата и отказ от требования предоставить благоустроенное жилое помещение специализированного жилого фонда по договору найма специализированного жилого помещения.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тем отсутствие такого условия на практике может повлечь затруднения в получении жилищных сертификатов гражданами, в пользу которых состоялись судебные решения об обеспечении жильем.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наиболее эффективной реализации гражданами из числа детей-сирот и детей, оставшихся без попечения родителей, права на получение жилищного сертификата необходимо организовать проведение с лицами указанной 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тегории разъяснительной работы, довести</w:t>
      </w: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претендентов на жилищный сертификат условий</w:t>
      </w:r>
      <w:r w:rsidR="004851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получения под роспись, о чем проинформировать</w:t>
      </w:r>
      <w:r w:rsidR="00363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прокуратуру района в срок до 15.12</w:t>
      </w:r>
      <w:r w:rsidR="004851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.2023.</w:t>
      </w:r>
    </w:p>
    <w:p w:rsidR="007E691D" w:rsidRDefault="007E691D" w:rsidP="007E691D">
      <w:pPr>
        <w:spacing w:after="0" w:line="240" w:lineRule="exact"/>
      </w:pPr>
    </w:p>
    <w:p w:rsidR="007E691D" w:rsidRPr="007E691D" w:rsidRDefault="007E691D" w:rsidP="007E691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691D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7E691D" w:rsidRDefault="007E691D" w:rsidP="007E691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691D" w:rsidRPr="007E691D" w:rsidRDefault="007E691D" w:rsidP="007E691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691D">
        <w:rPr>
          <w:rFonts w:ascii="Times New Roman" w:hAnsi="Times New Roman" w:cs="Times New Roman"/>
          <w:sz w:val="28"/>
          <w:szCs w:val="28"/>
        </w:rPr>
        <w:t xml:space="preserve">ладший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E691D">
        <w:rPr>
          <w:rFonts w:ascii="Times New Roman" w:hAnsi="Times New Roman" w:cs="Times New Roman"/>
          <w:sz w:val="28"/>
          <w:szCs w:val="28"/>
        </w:rPr>
        <w:t>Е.В. Королева</w:t>
      </w:r>
    </w:p>
    <w:sectPr w:rsidR="007E691D" w:rsidRPr="007E691D" w:rsidSect="007E691D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D5" w:rsidRDefault="000B6ED5" w:rsidP="007E691D">
      <w:pPr>
        <w:spacing w:after="0" w:line="240" w:lineRule="auto"/>
      </w:pPr>
      <w:r>
        <w:separator/>
      </w:r>
    </w:p>
  </w:endnote>
  <w:endnote w:type="continuationSeparator" w:id="0">
    <w:p w:rsidR="000B6ED5" w:rsidRDefault="000B6ED5" w:rsidP="007E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D5" w:rsidRDefault="000B6ED5" w:rsidP="007E691D">
      <w:pPr>
        <w:spacing w:after="0" w:line="240" w:lineRule="auto"/>
      </w:pPr>
      <w:r>
        <w:separator/>
      </w:r>
    </w:p>
  </w:footnote>
  <w:footnote w:type="continuationSeparator" w:id="0">
    <w:p w:rsidR="000B6ED5" w:rsidRDefault="000B6ED5" w:rsidP="007E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750545"/>
      <w:docPartObj>
        <w:docPartGallery w:val="Page Numbers (Top of Page)"/>
        <w:docPartUnique/>
      </w:docPartObj>
    </w:sdtPr>
    <w:sdtEndPr/>
    <w:sdtContent>
      <w:p w:rsidR="007E691D" w:rsidRDefault="007E6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BD">
          <w:rPr>
            <w:noProof/>
          </w:rPr>
          <w:t>2</w:t>
        </w:r>
        <w:r>
          <w:fldChar w:fldCharType="end"/>
        </w:r>
      </w:p>
    </w:sdtContent>
  </w:sdt>
  <w:p w:rsidR="007E691D" w:rsidRDefault="007E69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C04"/>
    <w:multiLevelType w:val="hybridMultilevel"/>
    <w:tmpl w:val="EFCADE14"/>
    <w:lvl w:ilvl="0" w:tplc="597C6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53A6">
      <w:start w:val="4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403D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04112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B82AA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9413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12CE9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FC756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5CD7A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F"/>
    <w:rsid w:val="000B6ED5"/>
    <w:rsid w:val="001A68E1"/>
    <w:rsid w:val="003155BD"/>
    <w:rsid w:val="00363772"/>
    <w:rsid w:val="00485150"/>
    <w:rsid w:val="004C6A51"/>
    <w:rsid w:val="007E691D"/>
    <w:rsid w:val="00A63FDF"/>
    <w:rsid w:val="00C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69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91D"/>
  </w:style>
  <w:style w:type="paragraph" w:styleId="a5">
    <w:name w:val="footer"/>
    <w:basedOn w:val="a"/>
    <w:link w:val="a6"/>
    <w:uiPriority w:val="99"/>
    <w:unhideWhenUsed/>
    <w:rsid w:val="007E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91D"/>
  </w:style>
  <w:style w:type="paragraph" w:styleId="a7">
    <w:name w:val="Balloon Text"/>
    <w:basedOn w:val="a"/>
    <w:link w:val="a8"/>
    <w:uiPriority w:val="99"/>
    <w:semiHidden/>
    <w:unhideWhenUsed/>
    <w:rsid w:val="007E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69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91D"/>
  </w:style>
  <w:style w:type="paragraph" w:styleId="a5">
    <w:name w:val="footer"/>
    <w:basedOn w:val="a"/>
    <w:link w:val="a6"/>
    <w:uiPriority w:val="99"/>
    <w:unhideWhenUsed/>
    <w:rsid w:val="007E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91D"/>
  </w:style>
  <w:style w:type="paragraph" w:styleId="a7">
    <w:name w:val="Balloon Text"/>
    <w:basedOn w:val="a"/>
    <w:link w:val="a8"/>
    <w:uiPriority w:val="99"/>
    <w:semiHidden/>
    <w:unhideWhenUsed/>
    <w:rsid w:val="007E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Владимировна</dc:creator>
  <cp:lastModifiedBy>Татьяна</cp:lastModifiedBy>
  <cp:revision>2</cp:revision>
  <cp:lastPrinted>2023-11-29T08:33:00Z</cp:lastPrinted>
  <dcterms:created xsi:type="dcterms:W3CDTF">2023-11-29T08:34:00Z</dcterms:created>
  <dcterms:modified xsi:type="dcterms:W3CDTF">2023-11-29T08:34:00Z</dcterms:modified>
</cp:coreProperties>
</file>